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744" w:rsidRPr="005F3744" w:rsidRDefault="005F3744" w:rsidP="005F3744">
      <w:pPr>
        <w:shd w:val="clear" w:color="auto" w:fill="FFFFFF"/>
        <w:spacing w:after="0" w:line="240" w:lineRule="auto"/>
        <w:jc w:val="center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t>Информация</w:t>
      </w:r>
      <w:r w:rsidRPr="005F3744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br/>
        <w:t>о праве потребителей финансовых услуг</w:t>
      </w:r>
      <w:r w:rsidRPr="005F3744">
        <w:rPr>
          <w:rFonts w:ascii="inherit" w:eastAsia="Times New Roman" w:hAnsi="inherit" w:cs="Times New Roman"/>
          <w:b/>
          <w:bCs/>
          <w:sz w:val="26"/>
          <w:szCs w:val="26"/>
          <w:bdr w:val="none" w:sz="0" w:space="0" w:color="auto" w:frame="1"/>
          <w:lang w:eastAsia="ru-RU"/>
        </w:rPr>
        <w:br/>
        <w:t>на направление обращения финансовому уполномоченному</w:t>
      </w:r>
    </w:p>
    <w:p w:rsidR="005F3744" w:rsidRPr="005F3744" w:rsidRDefault="005F3744" w:rsidP="005F37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Федеральным законом от 04.06.2018г. № 123-ФЗ «Об уполномоченном по правам потребителей финансовых услуг» (далее - Закон) учреждена должность финансового уполномоченного. Финансовый уполномоченный по правам потребителей финансовых услуг - независимое должностное лицо, которое осуществляет досудебное урегулирование споров между финансовыми организациями и их клиентами - физическими лицами.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С 01.01.2021г. новый досудебный порядок урегулирования споров через институт финансового уполномоченного распространяется на кредитные потребительские кооперативы.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До направления обращения финансовому уполномоченному потребитель финансовых услуг должен обратиться с заявлением (обращением, претензией) в кредитный потребительский кооператив.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Согласно Закону, если кредитный потребительский кооператив отказывается удовлетворить требования потребителя финансовых услуг, для урегулирования спора до обращения в суд потребитель должен обратиться к финансовому уполномоченному. Данный претензионный порядок установлен статьей 16 Закона и является обязательным для потребителей.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Финансовый уполномоченный рассматривает имущественные требования потребителя, размер которых не превышает 500 000 рублей.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Обращение потребителя финансовому уполномоченному может быть направлено в электронной форме </w:t>
      </w:r>
      <w:r w:rsidRPr="005F3744">
        <w:rPr>
          <w:rFonts w:ascii="Ubuntu" w:eastAsia="Times New Roman" w:hAnsi="Ubuntu" w:cs="Times New Roman"/>
          <w:sz w:val="26"/>
          <w:szCs w:val="26"/>
          <w:bdr w:val="none" w:sz="0" w:space="0" w:color="auto" w:frame="1"/>
          <w:lang w:eastAsia="ru-RU"/>
        </w:rPr>
        <w:t>через личный кабинет</w:t>
      </w: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 на официальном сайте финансового уполномоченного или в письменной форме.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Прием и рассмотрение обращений потребителей осуществляется финансовым уполномоченным бесплатно.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С подробной информацией о порядке направления обращения финансовому уполномоченному можно ознакомиться на </w:t>
      </w:r>
      <w:r w:rsidRPr="005F3744">
        <w:rPr>
          <w:rFonts w:ascii="Ubuntu" w:eastAsia="Times New Roman" w:hAnsi="Ubuntu" w:cs="Times New Roman"/>
          <w:sz w:val="26"/>
          <w:szCs w:val="26"/>
          <w:bdr w:val="none" w:sz="0" w:space="0" w:color="auto" w:frame="1"/>
          <w:lang w:eastAsia="ru-RU"/>
        </w:rPr>
        <w:t>официальном сайте</w:t>
      </w: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 финансового уполномоченного.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Официальный сайт финансового уполномоченного: </w:t>
      </w:r>
      <w:hyperlink r:id="rId4" w:tgtFrame="_blank" w:history="1">
        <w:r w:rsidRPr="005F3744">
          <w:rPr>
            <w:rFonts w:ascii="Ubuntu" w:eastAsia="Times New Roman" w:hAnsi="Ubuntu" w:cs="Times New Roman"/>
            <w:sz w:val="26"/>
            <w:szCs w:val="26"/>
            <w:u w:val="single"/>
            <w:bdr w:val="none" w:sz="0" w:space="0" w:color="auto" w:frame="1"/>
            <w:lang w:eastAsia="ru-RU"/>
          </w:rPr>
          <w:t>www.finombudsman.ru</w:t>
        </w:r>
      </w:hyperlink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Номер телефона службы обеспечения деятельности финансового уполномоченного: 8 (800) 200-00-10 (бесплатный звонок по России).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 xml:space="preserve">Место нахождения службы обеспечения деятельности финансового уполномоченного: 119017, г. Москва, </w:t>
      </w:r>
      <w:proofErr w:type="spellStart"/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Старомонетный</w:t>
      </w:r>
      <w:proofErr w:type="spellEnd"/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 xml:space="preserve"> переулок, дом 3.</w:t>
      </w:r>
    </w:p>
    <w:p w:rsidR="005F3744" w:rsidRPr="005F3744" w:rsidRDefault="005F3744" w:rsidP="005F3744">
      <w:pPr>
        <w:shd w:val="clear" w:color="auto" w:fill="FFFFFF"/>
        <w:spacing w:after="0" w:line="240" w:lineRule="auto"/>
        <w:ind w:firstLine="600"/>
        <w:jc w:val="both"/>
        <w:textAlignment w:val="baseline"/>
        <w:rPr>
          <w:rFonts w:ascii="Ubuntu" w:eastAsia="Times New Roman" w:hAnsi="Ubuntu" w:cs="Times New Roman"/>
          <w:sz w:val="26"/>
          <w:szCs w:val="26"/>
          <w:lang w:eastAsia="ru-RU"/>
        </w:rPr>
      </w:pPr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 xml:space="preserve">Почтовый адрес службы обеспечения деятельности финансового уполномоченного: 119017, г. Москва, </w:t>
      </w:r>
      <w:proofErr w:type="spellStart"/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>Старомонетный</w:t>
      </w:r>
      <w:proofErr w:type="spellEnd"/>
      <w:r w:rsidRPr="005F3744">
        <w:rPr>
          <w:rFonts w:ascii="Ubuntu" w:eastAsia="Times New Roman" w:hAnsi="Ubuntu" w:cs="Times New Roman"/>
          <w:sz w:val="26"/>
          <w:szCs w:val="26"/>
          <w:lang w:eastAsia="ru-RU"/>
        </w:rPr>
        <w:t xml:space="preserve"> переулок, дом 3, получатель АНО «СОДФУ».</w:t>
      </w:r>
    </w:p>
    <w:p w:rsidR="00CE068E" w:rsidRPr="005F3744" w:rsidRDefault="00CE068E">
      <w:bookmarkStart w:id="0" w:name="_GoBack"/>
      <w:bookmarkEnd w:id="0"/>
    </w:p>
    <w:sectPr w:rsidR="00CE068E" w:rsidRPr="005F3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buntu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D96"/>
    <w:rsid w:val="00562C71"/>
    <w:rsid w:val="005F3744"/>
    <w:rsid w:val="00CE068E"/>
    <w:rsid w:val="00F3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DA44BB-A3A8-42B2-8A04-8DE45109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09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nombudsm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2023-11-29T11:03:00Z</dcterms:created>
  <dcterms:modified xsi:type="dcterms:W3CDTF">2023-11-29T12:00:00Z</dcterms:modified>
</cp:coreProperties>
</file>